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Sage Fortune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Professor Branch</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English 104: Writing, Literacy &amp; Discourse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11/7/16</w:t>
      </w:r>
    </w:p>
    <w:p>
      <w:pPr>
        <w:pStyle w:val="Body"/>
        <w:spacing w:line="480" w:lineRule="auto"/>
        <w:jc w:val="center"/>
        <w:rPr>
          <w:rFonts w:ascii="Times New Roman" w:cs="Times New Roman" w:hAnsi="Times New Roman" w:eastAsia="Times New Roman"/>
          <w:sz w:val="24"/>
          <w:szCs w:val="24"/>
        </w:rPr>
      </w:pPr>
    </w:p>
    <w:p>
      <w:pPr>
        <w:pStyle w:val="Body"/>
        <w:spacing w:line="480" w:lineRule="auto"/>
        <w:jc w:val="center"/>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Literacy in Theater</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Writing and reading have many uses in theater. Literacy is necessary for any type of participant, whether it be the actors, director, producer, costume designer, or the set designer. Most definitely, literacy is an essential aspect of the process of a playwright or a dramaturg. As a Theater Arts major, I take a class called Play Analysis, involving the reading and discussion of several classic and contemporary plays. Professor Otis Ramsey-Zo</w:t>
      </w:r>
      <w:r>
        <w:rPr>
          <w:rFonts w:ascii="Times New Roman" w:hAnsi="Times New Roman"/>
          <w:sz w:val="24"/>
          <w:szCs w:val="24"/>
          <w:rtl w:val="0"/>
        </w:rPr>
        <w:t>e</w:t>
      </w:r>
      <w:r>
        <w:rPr>
          <w:rFonts w:ascii="Times New Roman" w:hAnsi="Times New Roman" w:hint="default"/>
          <w:sz w:val="24"/>
          <w:szCs w:val="24"/>
          <w:rtl w:val="0"/>
        </w:rPr>
        <w:t>̈</w:t>
      </w:r>
      <w:r>
        <w:rPr>
          <w:rFonts w:ascii="Times New Roman" w:hAnsi="Times New Roman"/>
          <w:sz w:val="24"/>
          <w:szCs w:val="24"/>
          <w:rtl w:val="0"/>
          <w:lang w:val="en-US"/>
        </w:rPr>
        <w:t xml:space="preserve"> teaches this class and also works as a freelance dramaturg. Although the specific tasks of a dramaturg vary from job to job depending on the needs of the particular production, the main role of a dramaturg or dramaturgist, is to serve as a literary editor for theater. One of Professor Ramsey</w:t>
      </w:r>
      <w:r>
        <w:rPr>
          <w:rFonts w:ascii="Times New Roman" w:hAnsi="Times New Roman" w:hint="default"/>
          <w:sz w:val="24"/>
          <w:szCs w:val="24"/>
          <w:rtl w:val="0"/>
          <w:lang w:val="en-US"/>
        </w:rPr>
        <w:t>’</w:t>
      </w:r>
      <w:r>
        <w:rPr>
          <w:rFonts w:ascii="Times New Roman" w:hAnsi="Times New Roman"/>
          <w:sz w:val="24"/>
          <w:szCs w:val="24"/>
          <w:rtl w:val="0"/>
          <w:lang w:val="en-US"/>
        </w:rPr>
        <w:t xml:space="preserve">s favorite definitions of </w:t>
      </w:r>
      <w:r>
        <w:rPr>
          <w:rFonts w:ascii="Times New Roman" w:hAnsi="Times New Roman" w:hint="default"/>
          <w:sz w:val="24"/>
          <w:szCs w:val="24"/>
          <w:rtl w:val="0"/>
          <w:lang w:val="en-US"/>
        </w:rPr>
        <w:t>“</w:t>
      </w:r>
      <w:r>
        <w:rPr>
          <w:rFonts w:ascii="Times New Roman" w:hAnsi="Times New Roman"/>
          <w:sz w:val="24"/>
          <w:szCs w:val="24"/>
          <w:rtl w:val="0"/>
          <w:lang w:val="en-US"/>
        </w:rPr>
        <w:t>dramaturgy</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is that it concerns the aesthetic architecture of a play.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In the role of dramaturg, a role that weighs so heavily on literacy, there is a lot of reading and writing involved. The writing that Ramsey is often involved in is analytical, usually for the purpose of enhancing the audience</w:t>
      </w:r>
      <w:r>
        <w:rPr>
          <w:rFonts w:ascii="Times New Roman" w:hAnsi="Times New Roman" w:hint="default"/>
          <w:sz w:val="24"/>
          <w:szCs w:val="24"/>
          <w:rtl w:val="0"/>
          <w:lang w:val="en-US"/>
        </w:rPr>
        <w:t>’</w:t>
      </w:r>
      <w:r>
        <w:rPr>
          <w:rFonts w:ascii="Times New Roman" w:hAnsi="Times New Roman"/>
          <w:sz w:val="24"/>
          <w:szCs w:val="24"/>
          <w:rtl w:val="0"/>
          <w:lang w:val="en-US"/>
        </w:rPr>
        <w:t xml:space="preserve">s experience surrounding a particular play. In his work, he reads and communicates the importance of signs and symbols of a production. The type of writing that Professor Ramsey most enjoys is writing that </w:t>
      </w:r>
      <w:r>
        <w:rPr>
          <w:rFonts w:ascii="Times New Roman" w:hAnsi="Times New Roman" w:hint="default"/>
          <w:sz w:val="24"/>
          <w:szCs w:val="24"/>
          <w:rtl w:val="0"/>
          <w:lang w:val="en-US"/>
        </w:rPr>
        <w:t>“</w:t>
      </w:r>
      <w:r>
        <w:rPr>
          <w:rFonts w:ascii="Times New Roman" w:hAnsi="Times New Roman"/>
          <w:sz w:val="24"/>
          <w:szCs w:val="24"/>
          <w:rtl w:val="0"/>
          <w:lang w:val="en-US"/>
        </w:rPr>
        <w:t>challenges assumptions, not for the purpose of challenging them [the audience], but for the purpose of opening up possibilities around thinking about a particular topic.</w:t>
      </w:r>
      <w:r>
        <w:rPr>
          <w:rFonts w:ascii="Times New Roman" w:hAnsi="Times New Roman" w:hint="default"/>
          <w:sz w:val="24"/>
          <w:szCs w:val="24"/>
          <w:rtl w:val="0"/>
          <w:lang w:val="en-US"/>
        </w:rPr>
        <w:t xml:space="preserve">” </w:t>
      </w:r>
      <w:r>
        <w:rPr>
          <w:rFonts w:ascii="Times New Roman" w:hAnsi="Times New Roman"/>
          <w:sz w:val="24"/>
          <w:szCs w:val="24"/>
          <w:rtl w:val="0"/>
          <w:lang w:val="en-US"/>
        </w:rPr>
        <w:t>For this reason, Ramsey</w:t>
      </w:r>
      <w:r>
        <w:rPr>
          <w:rFonts w:ascii="Times New Roman" w:hAnsi="Times New Roman" w:hint="default"/>
          <w:sz w:val="24"/>
          <w:szCs w:val="24"/>
          <w:rtl w:val="0"/>
          <w:lang w:val="en-US"/>
        </w:rPr>
        <w:t>’</w:t>
      </w:r>
      <w:r>
        <w:rPr>
          <w:rFonts w:ascii="Times New Roman" w:hAnsi="Times New Roman"/>
          <w:sz w:val="24"/>
          <w:szCs w:val="24"/>
          <w:rtl w:val="0"/>
          <w:lang w:val="en-US"/>
        </w:rPr>
        <w:t xml:space="preserve">s least favorite type of writing is what he calls </w:t>
      </w:r>
      <w:r>
        <w:rPr>
          <w:rFonts w:ascii="Times New Roman" w:hAnsi="Times New Roman" w:hint="default"/>
          <w:sz w:val="24"/>
          <w:szCs w:val="24"/>
          <w:rtl w:val="0"/>
          <w:lang w:val="en-US"/>
        </w:rPr>
        <w:t>“</w:t>
      </w:r>
      <w:r>
        <w:rPr>
          <w:rFonts w:ascii="Times New Roman" w:hAnsi="Times New Roman"/>
          <w:sz w:val="24"/>
          <w:szCs w:val="24"/>
          <w:rtl w:val="0"/>
          <w:lang w:val="en-US"/>
        </w:rPr>
        <w:t>regurgitating</w:t>
      </w:r>
      <w:r>
        <w:rPr>
          <w:rFonts w:ascii="Times New Roman" w:hAnsi="Times New Roman" w:hint="default"/>
          <w:sz w:val="24"/>
          <w:szCs w:val="24"/>
          <w:rtl w:val="0"/>
          <w:lang w:val="en-US"/>
        </w:rPr>
        <w:t>”</w:t>
      </w:r>
      <w:r>
        <w:rPr>
          <w:rFonts w:ascii="Times New Roman" w:hAnsi="Times New Roman"/>
          <w:sz w:val="24"/>
          <w:szCs w:val="24"/>
          <w:rtl w:val="0"/>
          <w:lang w:val="en-US"/>
        </w:rPr>
        <w:t xml:space="preserve">, or </w:t>
      </w:r>
      <w:r>
        <w:rPr>
          <w:rFonts w:ascii="Times New Roman" w:hAnsi="Times New Roman" w:hint="default"/>
          <w:sz w:val="24"/>
          <w:szCs w:val="24"/>
          <w:rtl w:val="0"/>
          <w:lang w:val="en-US"/>
        </w:rPr>
        <w:t>“</w:t>
      </w:r>
      <w:r>
        <w:rPr>
          <w:rFonts w:ascii="Times New Roman" w:hAnsi="Times New Roman"/>
          <w:sz w:val="24"/>
          <w:szCs w:val="24"/>
          <w:rtl w:val="0"/>
          <w:lang w:val="en-US"/>
        </w:rPr>
        <w:t>direct reporting</w:t>
      </w:r>
      <w:r>
        <w:rPr>
          <w:rFonts w:ascii="Times New Roman" w:hAnsi="Times New Roman" w:hint="default"/>
          <w:sz w:val="24"/>
          <w:szCs w:val="24"/>
          <w:rtl w:val="0"/>
          <w:lang w:val="en-US"/>
        </w:rPr>
        <w:t>”</w:t>
      </w:r>
      <w:r>
        <w:rPr>
          <w:rFonts w:ascii="Times New Roman" w:hAnsi="Times New Roman"/>
          <w:sz w:val="24"/>
          <w:szCs w:val="24"/>
          <w:rtl w:val="0"/>
          <w:lang w:val="en-US"/>
        </w:rPr>
        <w:t>, unless it is in a way that makes the audience member</w:t>
      </w:r>
      <w:r>
        <w:rPr>
          <w:rFonts w:ascii="Times New Roman" w:hAnsi="Times New Roman" w:hint="default"/>
          <w:sz w:val="24"/>
          <w:szCs w:val="24"/>
          <w:rtl w:val="0"/>
          <w:lang w:val="en-US"/>
        </w:rPr>
        <w:t>’</w:t>
      </w:r>
      <w:r>
        <w:rPr>
          <w:rFonts w:ascii="Times New Roman" w:hAnsi="Times New Roman"/>
          <w:sz w:val="24"/>
          <w:szCs w:val="24"/>
          <w:rtl w:val="0"/>
          <w:lang w:val="en-US"/>
        </w:rPr>
        <w:t xml:space="preserve">s experience of a play more rich. Writing that is not collaborative, or writing that does not allow him to feed off of the energy of other people is writing that is the least enjoyable for Professor Ramsey. In a way, that is what makes the skills needed in theater distinguishable from other </w:t>
      </w:r>
      <w:r>
        <w:rPr>
          <w:rFonts w:ascii="Times New Roman" w:hAnsi="Times New Roman" w:hint="default"/>
          <w:sz w:val="24"/>
          <w:szCs w:val="24"/>
          <w:rtl w:val="0"/>
          <w:lang w:val="en-US"/>
        </w:rPr>
        <w:t>“</w:t>
      </w:r>
      <w:r>
        <w:rPr>
          <w:rFonts w:ascii="Times New Roman" w:hAnsi="Times New Roman"/>
          <w:sz w:val="24"/>
          <w:szCs w:val="24"/>
          <w:rtl w:val="0"/>
          <w:lang w:val="en-US"/>
        </w:rPr>
        <w:t>techniques</w:t>
      </w:r>
      <w:r>
        <w:rPr>
          <w:rFonts w:ascii="Times New Roman" w:hAnsi="Times New Roman" w:hint="default"/>
          <w:sz w:val="24"/>
          <w:szCs w:val="24"/>
          <w:rtl w:val="0"/>
          <w:lang w:val="en-US"/>
        </w:rPr>
        <w:t>”</w:t>
      </w:r>
      <w:r>
        <w:rPr>
          <w:rFonts w:ascii="Times New Roman" w:hAnsi="Times New Roman"/>
          <w:sz w:val="24"/>
          <w:szCs w:val="24"/>
          <w:rtl w:val="0"/>
          <w:lang w:val="en-US"/>
        </w:rPr>
        <w:t xml:space="preserve">, because although there is technique involved in everything that goes into a production, it is experience that makes it artistic. That is a concept that has been made clear by many professionals/professors that work in the Theater Arts department of Howard University. There is a vast difference between being a technician and being an artist. Due to my professors drilling this idea into my head, it makes a lot of sense to me that Professor Ramsey, being an artist scholar, would enjoy writing that comes from interaction with other people; art comes from and is about experience.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This value of experience and living in the moment plays a significant role in the work that we do in our classes. For the better part of this first semester, Professor Eric Ruffin, my acting professor, has had us present two-minute scenes meant to represent our true behavior when we are by ourselves. One of the proposes of this assignment is to explore our temperaments when there are no external forces affecting our behavior. Professor Ramsey touched on this notion of self-presentation. When we asked him what he would consider to be his least favorite genre to read, he told us autobiography. He said, </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often skeptical of autobiography because of the way in which I think it</w:t>
      </w:r>
      <w:r>
        <w:rPr>
          <w:rFonts w:ascii="Times New Roman" w:hAnsi="Times New Roman" w:hint="default"/>
          <w:sz w:val="24"/>
          <w:szCs w:val="24"/>
          <w:rtl w:val="0"/>
          <w:lang w:val="en-US"/>
        </w:rPr>
        <w:t>’</w:t>
      </w:r>
      <w:r>
        <w:rPr>
          <w:rFonts w:ascii="Times New Roman" w:hAnsi="Times New Roman"/>
          <w:sz w:val="24"/>
          <w:szCs w:val="24"/>
          <w:rtl w:val="0"/>
          <w:lang w:val="en-US"/>
        </w:rPr>
        <w:t>s maybe a presentation of self through a particular lens for a certain audience</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skeptical of our ability to see ourselves objectively.</w:t>
      </w:r>
      <w:r>
        <w:rPr>
          <w:rFonts w:ascii="Times New Roman" w:hAnsi="Times New Roman" w:hint="default"/>
          <w:sz w:val="24"/>
          <w:szCs w:val="24"/>
          <w:rtl w:val="0"/>
          <w:lang w:val="en-US"/>
        </w:rPr>
        <w:t xml:space="preserve">” </w:t>
      </w:r>
      <w:r>
        <w:rPr>
          <w:rFonts w:ascii="Times New Roman" w:hAnsi="Times New Roman"/>
          <w:sz w:val="24"/>
          <w:szCs w:val="24"/>
          <w:rtl w:val="0"/>
          <w:lang w:val="en-US"/>
        </w:rPr>
        <w:t>The question of our abilities to remain unbiased concerning ourselves must begin with the question of our abilities to put aside our experiences even when the subject is not necessarily about our personal experiences. The question of objectivity is tackled in Gene Demby</w:t>
      </w:r>
      <w:r>
        <w:rPr>
          <w:rFonts w:ascii="Times New Roman" w:hAnsi="Times New Roman" w:hint="default"/>
          <w:sz w:val="24"/>
          <w:szCs w:val="24"/>
          <w:rtl w:val="0"/>
          <w:lang w:val="en-US"/>
        </w:rPr>
        <w:t>’</w:t>
      </w:r>
      <w:r>
        <w:rPr>
          <w:rFonts w:ascii="Times New Roman" w:hAnsi="Times New Roman"/>
          <w:sz w:val="24"/>
          <w:szCs w:val="24"/>
          <w:rtl w:val="0"/>
          <w:lang w:val="en-US"/>
        </w:rPr>
        <w:t xml:space="preserve">s </w:t>
      </w:r>
      <w:r>
        <w:rPr>
          <w:rFonts w:ascii="Times New Roman" w:hAnsi="Times New Roman" w:hint="default"/>
          <w:sz w:val="24"/>
          <w:szCs w:val="24"/>
          <w:rtl w:val="0"/>
          <w:lang w:val="en-US"/>
        </w:rPr>
        <w:t>“</w:t>
      </w:r>
      <w:r>
        <w:rPr>
          <w:rFonts w:ascii="Times New Roman" w:hAnsi="Times New Roman"/>
          <w:sz w:val="24"/>
          <w:szCs w:val="24"/>
          <w:rtl w:val="0"/>
          <w:lang w:val="en-US"/>
        </w:rPr>
        <w:t>How Black Reporters Report on Black Death</w:t>
      </w:r>
      <w:r>
        <w:rPr>
          <w:rFonts w:ascii="Times New Roman" w:hAnsi="Times New Roman" w:hint="default"/>
          <w:sz w:val="24"/>
          <w:szCs w:val="24"/>
          <w:rtl w:val="0"/>
          <w:lang w:val="en-US"/>
        </w:rPr>
        <w:t>”</w:t>
      </w:r>
      <w:r>
        <w:rPr>
          <w:rFonts w:ascii="Times New Roman" w:hAnsi="Times New Roman"/>
          <w:sz w:val="24"/>
          <w:szCs w:val="24"/>
          <w:rtl w:val="0"/>
          <w:lang w:val="en-US"/>
        </w:rPr>
        <w:t xml:space="preserve">. Demby questions what it means to report on the </w:t>
      </w:r>
      <w:r>
        <w:rPr>
          <w:rFonts w:ascii="Times New Roman" w:hAnsi="Times New Roman" w:hint="default"/>
          <w:sz w:val="24"/>
          <w:szCs w:val="24"/>
          <w:rtl w:val="0"/>
          <w:lang w:val="en-US"/>
        </w:rPr>
        <w:t>“</w:t>
      </w:r>
      <w:r>
        <w:rPr>
          <w:rFonts w:ascii="Times New Roman" w:hAnsi="Times New Roman"/>
          <w:sz w:val="24"/>
          <w:szCs w:val="24"/>
          <w:rtl w:val="0"/>
          <w:lang w:val="en-US"/>
        </w:rPr>
        <w:t>shortchanging of black lives</w:t>
      </w:r>
      <w:r>
        <w:rPr>
          <w:rFonts w:ascii="Times New Roman" w:hAnsi="Times New Roman" w:hint="default"/>
          <w:sz w:val="24"/>
          <w:szCs w:val="24"/>
          <w:rtl w:val="0"/>
          <w:lang w:val="en-US"/>
        </w:rPr>
        <w:t xml:space="preserve">” </w:t>
      </w:r>
      <w:r>
        <w:rPr>
          <w:rFonts w:ascii="Times New Roman" w:hAnsi="Times New Roman"/>
          <w:sz w:val="24"/>
          <w:szCs w:val="24"/>
          <w:rtl w:val="0"/>
          <w:lang w:val="en-US"/>
        </w:rPr>
        <w:t>while remaining black. After reading this piece, the class discussed the possibility of true objectivity when writing. Is it possible for a writer</w:t>
      </w:r>
      <w:r>
        <w:rPr>
          <w:rFonts w:ascii="Times New Roman" w:hAnsi="Times New Roman" w:hint="default"/>
          <w:sz w:val="24"/>
          <w:szCs w:val="24"/>
          <w:rtl w:val="0"/>
          <w:lang w:val="en-US"/>
        </w:rPr>
        <w:t>’</w:t>
      </w:r>
      <w:r>
        <w:rPr>
          <w:rFonts w:ascii="Times New Roman" w:hAnsi="Times New Roman"/>
          <w:sz w:val="24"/>
          <w:szCs w:val="24"/>
          <w:rtl w:val="0"/>
          <w:lang w:val="en-US"/>
        </w:rPr>
        <w:t>s personal experiences to not affect the way he or she writes about a subject? In theater, based on my understanding of the teachings of my professors so far, it is necessary to use your personal experiences in one</w:t>
      </w:r>
      <w:r>
        <w:rPr>
          <w:rFonts w:ascii="Times New Roman" w:hAnsi="Times New Roman" w:hint="default"/>
          <w:sz w:val="24"/>
          <w:szCs w:val="24"/>
          <w:rtl w:val="0"/>
          <w:lang w:val="en-US"/>
        </w:rPr>
        <w:t>’</w:t>
      </w:r>
      <w:r>
        <w:rPr>
          <w:rFonts w:ascii="Times New Roman" w:hAnsi="Times New Roman"/>
          <w:sz w:val="24"/>
          <w:szCs w:val="24"/>
          <w:rtl w:val="0"/>
          <w:lang w:val="en-US"/>
        </w:rPr>
        <w:t>s writing. If one remains detached, or if the work lacks experience, it cannot be classified as true art. The best playwrights write about what they know. For example, most of August Wilson</w:t>
      </w:r>
      <w:r>
        <w:rPr>
          <w:rFonts w:ascii="Times New Roman" w:hAnsi="Times New Roman" w:hint="default"/>
          <w:sz w:val="24"/>
          <w:szCs w:val="24"/>
          <w:rtl w:val="0"/>
          <w:lang w:val="en-US"/>
        </w:rPr>
        <w:t>’</w:t>
      </w:r>
      <w:r>
        <w:rPr>
          <w:rFonts w:ascii="Times New Roman" w:hAnsi="Times New Roman"/>
          <w:sz w:val="24"/>
          <w:szCs w:val="24"/>
          <w:rtl w:val="0"/>
          <w:lang w:val="en-US"/>
        </w:rPr>
        <w:t>s work surrounds the experiences of black men; the experience of being a black woman is not explored much in his work. Most of his work surrounds the experience of black men because he was a black man. He was writing about what he knew, from his experience. This importance of experience is reaffirmed by Professor Ramsey</w:t>
      </w:r>
      <w:r>
        <w:rPr>
          <w:rFonts w:ascii="Times New Roman" w:hAnsi="Times New Roman" w:hint="default"/>
          <w:sz w:val="24"/>
          <w:szCs w:val="24"/>
          <w:rtl w:val="0"/>
          <w:lang w:val="en-US"/>
        </w:rPr>
        <w:t>’</w:t>
      </w:r>
      <w:r>
        <w:rPr>
          <w:rFonts w:ascii="Times New Roman" w:hAnsi="Times New Roman"/>
          <w:sz w:val="24"/>
          <w:szCs w:val="24"/>
          <w:rtl w:val="0"/>
          <w:lang w:val="en-US"/>
        </w:rPr>
        <w:t>s words. After we asked him about the type of writing he prefers to do, it all came back to one thing: enriching the experience of the audience.</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enrichment of an experience is a priceless thing; I imagined that this priceless thing   comes at the cost of a difficult process. When the subject of his writing process came up, Professor Ramsey</w:t>
      </w:r>
      <w:r>
        <w:rPr>
          <w:rFonts w:ascii="Times New Roman" w:hAnsi="Times New Roman" w:hint="default"/>
          <w:sz w:val="24"/>
          <w:szCs w:val="24"/>
          <w:rtl w:val="0"/>
          <w:lang w:val="en-US"/>
        </w:rPr>
        <w:t>’</w:t>
      </w:r>
      <w:r>
        <w:rPr>
          <w:rFonts w:ascii="Times New Roman" w:hAnsi="Times New Roman"/>
          <w:sz w:val="24"/>
          <w:szCs w:val="24"/>
          <w:rtl w:val="0"/>
          <w:lang w:val="en-US"/>
        </w:rPr>
        <w:t>s explanation was very similar to Anne Lamott</w:t>
      </w:r>
      <w:r>
        <w:rPr>
          <w:rFonts w:ascii="Times New Roman" w:hAnsi="Times New Roman" w:hint="default"/>
          <w:sz w:val="24"/>
          <w:szCs w:val="24"/>
          <w:rtl w:val="0"/>
          <w:lang w:val="en-US"/>
        </w:rPr>
        <w:t>’</w:t>
      </w:r>
      <w:r>
        <w:rPr>
          <w:rFonts w:ascii="Times New Roman" w:hAnsi="Times New Roman"/>
          <w:sz w:val="24"/>
          <w:szCs w:val="24"/>
          <w:rtl w:val="0"/>
          <w:lang w:val="en-US"/>
        </w:rPr>
        <w:t xml:space="preserve">s writing process. In </w:t>
      </w:r>
      <w:r>
        <w:rPr>
          <w:rFonts w:ascii="Times New Roman" w:hAnsi="Times New Roman" w:hint="default"/>
          <w:sz w:val="24"/>
          <w:szCs w:val="24"/>
          <w:rtl w:val="0"/>
          <w:lang w:val="en-US"/>
        </w:rPr>
        <w:t>“</w:t>
      </w:r>
      <w:r>
        <w:rPr>
          <w:rFonts w:ascii="Times New Roman" w:hAnsi="Times New Roman"/>
          <w:sz w:val="24"/>
          <w:szCs w:val="24"/>
          <w:rtl w:val="0"/>
          <w:lang w:val="en-US"/>
        </w:rPr>
        <w:t>Shitty First Drafts</w:t>
      </w:r>
      <w:r>
        <w:rPr>
          <w:rFonts w:ascii="Times New Roman" w:hAnsi="Times New Roman" w:hint="default"/>
          <w:sz w:val="24"/>
          <w:szCs w:val="24"/>
          <w:rtl w:val="0"/>
          <w:lang w:val="en-US"/>
        </w:rPr>
        <w:t>”</w:t>
      </w:r>
      <w:r>
        <w:rPr>
          <w:rFonts w:ascii="Times New Roman" w:hAnsi="Times New Roman"/>
          <w:sz w:val="24"/>
          <w:szCs w:val="24"/>
          <w:rtl w:val="0"/>
          <w:lang w:val="en-US"/>
        </w:rPr>
        <w:t xml:space="preserve">, Lamott wrote, </w:t>
      </w:r>
      <w:r>
        <w:rPr>
          <w:rFonts w:ascii="Times New Roman" w:hAnsi="Times New Roman" w:hint="default"/>
          <w:sz w:val="24"/>
          <w:szCs w:val="24"/>
          <w:rtl w:val="0"/>
          <w:lang w:val="en-US"/>
        </w:rPr>
        <w:t>“</w:t>
      </w:r>
      <w:r>
        <w:rPr>
          <w:rFonts w:ascii="Times New Roman" w:hAnsi="Times New Roman"/>
          <w:sz w:val="24"/>
          <w:szCs w:val="24"/>
          <w:rtl w:val="0"/>
          <w:lang w:val="en-US"/>
        </w:rPr>
        <w:t>the only way I can get anything written is to write really, really shitty first drafts. The first draft is the child</w:t>
      </w:r>
      <w:r>
        <w:rPr>
          <w:rFonts w:ascii="Times New Roman" w:hAnsi="Times New Roman" w:hint="default"/>
          <w:sz w:val="24"/>
          <w:szCs w:val="24"/>
          <w:rtl w:val="0"/>
          <w:lang w:val="en-US"/>
        </w:rPr>
        <w:t>’</w:t>
      </w:r>
      <w:r>
        <w:rPr>
          <w:rFonts w:ascii="Times New Roman" w:hAnsi="Times New Roman"/>
          <w:sz w:val="24"/>
          <w:szCs w:val="24"/>
          <w:rtl w:val="0"/>
          <w:lang w:val="en-US"/>
        </w:rPr>
        <w:t>s draft, where you let it pour out and then let it romp all over the place, knowing that no one is going to see it and that you can shape it later.</w:t>
      </w:r>
      <w:r>
        <w:rPr>
          <w:rFonts w:ascii="Times New Roman" w:hAnsi="Times New Roman" w:hint="default"/>
          <w:sz w:val="24"/>
          <w:szCs w:val="24"/>
          <w:rtl w:val="0"/>
          <w:lang w:val="en-US"/>
        </w:rPr>
        <w:t xml:space="preserve">” </w:t>
      </w:r>
      <w:r>
        <w:rPr>
          <w:rFonts w:ascii="Times New Roman" w:hAnsi="Times New Roman"/>
          <w:sz w:val="24"/>
          <w:szCs w:val="24"/>
          <w:rtl w:val="0"/>
          <w:lang w:val="en-US"/>
        </w:rPr>
        <w:t>This shitty first draft is much like Ramsey</w:t>
      </w:r>
      <w:r>
        <w:rPr>
          <w:rFonts w:ascii="Times New Roman" w:hAnsi="Times New Roman" w:hint="default"/>
          <w:sz w:val="24"/>
          <w:szCs w:val="24"/>
          <w:rtl w:val="0"/>
          <w:lang w:val="en-US"/>
        </w:rPr>
        <w:t>’</w:t>
      </w:r>
      <w:r>
        <w:rPr>
          <w:rFonts w:ascii="Times New Roman" w:hAnsi="Times New Roman"/>
          <w:sz w:val="24"/>
          <w:szCs w:val="24"/>
          <w:rtl w:val="0"/>
          <w:lang w:val="en-US"/>
        </w:rPr>
        <w:t>s process. First, he does all the reading necessary, which often includes an author</w:t>
      </w:r>
      <w:r>
        <w:rPr>
          <w:rFonts w:ascii="Times New Roman" w:hAnsi="Times New Roman" w:hint="default"/>
          <w:sz w:val="24"/>
          <w:szCs w:val="24"/>
          <w:rtl w:val="0"/>
          <w:lang w:val="en-US"/>
        </w:rPr>
        <w:t>’</w:t>
      </w:r>
      <w:r>
        <w:rPr>
          <w:rFonts w:ascii="Times New Roman" w:hAnsi="Times New Roman"/>
          <w:sz w:val="24"/>
          <w:szCs w:val="24"/>
          <w:rtl w:val="0"/>
          <w:lang w:val="en-US"/>
        </w:rPr>
        <w:t xml:space="preserve">s body of work and other works of that time period.  Then he takes the time to contemplate. </w:t>
      </w:r>
      <w:r>
        <w:rPr>
          <w:rFonts w:ascii="Times New Roman" w:hAnsi="Times New Roman" w:hint="default"/>
          <w:sz w:val="24"/>
          <w:szCs w:val="24"/>
          <w:rtl w:val="0"/>
          <w:lang w:val="en-US"/>
        </w:rPr>
        <w:t>“</w:t>
      </w:r>
      <w:r>
        <w:rPr>
          <w:rFonts w:ascii="Times New Roman" w:hAnsi="Times New Roman"/>
          <w:sz w:val="24"/>
          <w:szCs w:val="24"/>
          <w:rtl w:val="0"/>
          <w:lang w:val="en-US"/>
        </w:rPr>
        <w:t>There</w:t>
      </w:r>
      <w:r>
        <w:rPr>
          <w:rFonts w:ascii="Times New Roman" w:hAnsi="Times New Roman" w:hint="default"/>
          <w:sz w:val="24"/>
          <w:szCs w:val="24"/>
          <w:rtl w:val="0"/>
          <w:lang w:val="en-US"/>
        </w:rPr>
        <w:t>’</w:t>
      </w:r>
      <w:r>
        <w:rPr>
          <w:rFonts w:ascii="Times New Roman" w:hAnsi="Times New Roman"/>
          <w:sz w:val="24"/>
          <w:szCs w:val="24"/>
          <w:rtl w:val="0"/>
          <w:lang w:val="en-US"/>
        </w:rPr>
        <w:t>s usually a transition between reading and jotting down notes where I am just in a contemplative space.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Over time, Professor Ramsey has learned that he </w:t>
      </w:r>
      <w:r>
        <w:rPr>
          <w:rFonts w:ascii="Times New Roman" w:hAnsi="Times New Roman" w:hint="default"/>
          <w:sz w:val="24"/>
          <w:szCs w:val="24"/>
          <w:rtl w:val="0"/>
          <w:lang w:val="en-US"/>
        </w:rPr>
        <w:t>“</w:t>
      </w:r>
      <w:r>
        <w:rPr>
          <w:rFonts w:ascii="Times New Roman" w:hAnsi="Times New Roman"/>
          <w:sz w:val="24"/>
          <w:szCs w:val="24"/>
          <w:rtl w:val="0"/>
          <w:lang w:val="en-US"/>
        </w:rPr>
        <w:t>can</w:t>
      </w:r>
      <w:r>
        <w:rPr>
          <w:rFonts w:ascii="Times New Roman" w:hAnsi="Times New Roman" w:hint="default"/>
          <w:sz w:val="24"/>
          <w:szCs w:val="24"/>
          <w:rtl w:val="0"/>
          <w:lang w:val="en-US"/>
        </w:rPr>
        <w:t>’</w:t>
      </w:r>
      <w:r>
        <w:rPr>
          <w:rFonts w:ascii="Times New Roman" w:hAnsi="Times New Roman"/>
          <w:sz w:val="24"/>
          <w:szCs w:val="24"/>
          <w:rtl w:val="0"/>
          <w:lang w:val="en-US"/>
        </w:rPr>
        <w:t>t write in a box</w:t>
      </w:r>
      <w:r>
        <w:rPr>
          <w:rFonts w:ascii="Times New Roman" w:hAnsi="Times New Roman" w:hint="default"/>
          <w:sz w:val="24"/>
          <w:szCs w:val="24"/>
          <w:rtl w:val="0"/>
          <w:lang w:val="en-US"/>
        </w:rPr>
        <w:t>”</w:t>
      </w:r>
      <w:r>
        <w:rPr>
          <w:rFonts w:ascii="Times New Roman" w:hAnsi="Times New Roman"/>
          <w:sz w:val="24"/>
          <w:szCs w:val="24"/>
          <w:rtl w:val="0"/>
          <w:lang w:val="en-US"/>
        </w:rPr>
        <w:t xml:space="preserve">. He must be facing a window or he must be outside. Then Ramsey writes his first draft which he calls a </w:t>
      </w:r>
      <w:r>
        <w:rPr>
          <w:rFonts w:ascii="Times New Roman" w:hAnsi="Times New Roman" w:hint="default"/>
          <w:sz w:val="24"/>
          <w:szCs w:val="24"/>
          <w:rtl w:val="0"/>
          <w:lang w:val="en-US"/>
        </w:rPr>
        <w:t>“</w:t>
      </w:r>
      <w:r>
        <w:rPr>
          <w:rFonts w:ascii="Times New Roman" w:hAnsi="Times New Roman"/>
          <w:sz w:val="24"/>
          <w:szCs w:val="24"/>
          <w:rtl w:val="0"/>
          <w:lang w:val="en-US"/>
        </w:rPr>
        <w:t>brain dump</w:t>
      </w:r>
      <w:r>
        <w:rPr>
          <w:rFonts w:ascii="Times New Roman" w:hAnsi="Times New Roman" w:hint="default"/>
          <w:sz w:val="24"/>
          <w:szCs w:val="24"/>
          <w:rtl w:val="0"/>
          <w:lang w:val="en-US"/>
        </w:rPr>
        <w:t>”</w:t>
      </w:r>
      <w:r>
        <w:rPr>
          <w:rFonts w:ascii="Times New Roman" w:hAnsi="Times New Roman"/>
          <w:sz w:val="24"/>
          <w:szCs w:val="24"/>
          <w:rtl w:val="0"/>
          <w:lang w:val="en-US"/>
        </w:rPr>
        <w:t>, which is usually physically written down on an actual notepad, as pen and paper make him feel closer to his ideas. Ramsey describes his brain dump s</w:t>
      </w:r>
      <w:r>
        <w:rPr>
          <w:rFonts w:ascii="Times New Roman" w:hAnsi="Times New Roman"/>
          <w:sz w:val="24"/>
          <w:szCs w:val="24"/>
          <w:rtl w:val="0"/>
          <w:lang w:val="en-US"/>
        </w:rPr>
        <w:t>imilarly to</w:t>
      </w:r>
      <w:r>
        <w:rPr>
          <w:rFonts w:ascii="Times New Roman" w:hAnsi="Times New Roman"/>
          <w:sz w:val="24"/>
          <w:szCs w:val="24"/>
          <w:rtl w:val="0"/>
          <w:lang w:val="en-US"/>
        </w:rPr>
        <w:t xml:space="preserve"> the way </w:t>
      </w:r>
      <w:r>
        <w:rPr>
          <w:rFonts w:ascii="Times New Roman" w:hAnsi="Times New Roman"/>
          <w:sz w:val="24"/>
          <w:szCs w:val="24"/>
          <w:rtl w:val="0"/>
        </w:rPr>
        <w:t>Anne Lamott</w:t>
      </w:r>
      <w:r>
        <w:rPr>
          <w:rFonts w:ascii="Times New Roman" w:hAnsi="Times New Roman"/>
          <w:sz w:val="24"/>
          <w:szCs w:val="24"/>
          <w:rtl w:val="0"/>
          <w:lang w:val="en-US"/>
        </w:rPr>
        <w:t xml:space="preserve"> explains her</w:t>
      </w:r>
      <w:r>
        <w:rPr>
          <w:rFonts w:ascii="Times New Roman" w:hAnsi="Times New Roman" w:hint="default"/>
          <w:sz w:val="24"/>
          <w:szCs w:val="24"/>
          <w:rtl w:val="0"/>
        </w:rPr>
        <w:t xml:space="preserve"> “</w:t>
      </w:r>
      <w:r>
        <w:rPr>
          <w:rFonts w:ascii="Times New Roman" w:hAnsi="Times New Roman"/>
          <w:sz w:val="24"/>
          <w:szCs w:val="24"/>
          <w:rtl w:val="0"/>
          <w:lang w:val="en-US"/>
        </w:rPr>
        <w:t>shitty first draft</w:t>
      </w:r>
      <w:r>
        <w:rPr>
          <w:rFonts w:ascii="Times New Roman" w:hAnsi="Times New Roman" w:hint="default"/>
          <w:sz w:val="24"/>
          <w:szCs w:val="24"/>
          <w:rtl w:val="0"/>
        </w:rPr>
        <w:t>”</w:t>
      </w:r>
      <w:r>
        <w:rPr>
          <w:rFonts w:ascii="Times New Roman" w:hAnsi="Times New Roman"/>
          <w:sz w:val="24"/>
          <w:szCs w:val="24"/>
          <w:rtl w:val="0"/>
          <w:lang w:val="en-US"/>
        </w:rPr>
        <w:t xml:space="preserve">. He says, </w:t>
      </w:r>
      <w:r>
        <w:rPr>
          <w:rFonts w:ascii="Times New Roman" w:hAnsi="Times New Roman" w:hint="default"/>
          <w:sz w:val="24"/>
          <w:szCs w:val="24"/>
          <w:rtl w:val="0"/>
          <w:lang w:val="en-US"/>
        </w:rPr>
        <w:t>“</w:t>
      </w:r>
      <w:r>
        <w:rPr>
          <w:rFonts w:ascii="Times New Roman" w:hAnsi="Times New Roman"/>
          <w:sz w:val="24"/>
          <w:szCs w:val="24"/>
          <w:rtl w:val="0"/>
          <w:lang w:val="en-US"/>
        </w:rPr>
        <w:t>I don</w:t>
      </w:r>
      <w:r>
        <w:rPr>
          <w:rFonts w:ascii="Times New Roman" w:hAnsi="Times New Roman" w:hint="default"/>
          <w:sz w:val="24"/>
          <w:szCs w:val="24"/>
          <w:rtl w:val="0"/>
          <w:lang w:val="en-US"/>
        </w:rPr>
        <w:t>’</w:t>
      </w:r>
      <w:r>
        <w:rPr>
          <w:rFonts w:ascii="Times New Roman" w:hAnsi="Times New Roman"/>
          <w:sz w:val="24"/>
          <w:szCs w:val="24"/>
          <w:rtl w:val="0"/>
          <w:lang w:val="en-US"/>
        </w:rPr>
        <w:t>t try to be elegant. It</w:t>
      </w:r>
      <w:r>
        <w:rPr>
          <w:rFonts w:ascii="Times New Roman" w:hAnsi="Times New Roman" w:hint="default"/>
          <w:sz w:val="24"/>
          <w:szCs w:val="24"/>
          <w:rtl w:val="0"/>
          <w:lang w:val="en-US"/>
        </w:rPr>
        <w:t>’</w:t>
      </w:r>
      <w:r>
        <w:rPr>
          <w:rFonts w:ascii="Times New Roman" w:hAnsi="Times New Roman"/>
          <w:sz w:val="24"/>
          <w:szCs w:val="24"/>
          <w:rtl w:val="0"/>
          <w:lang w:val="en-US"/>
        </w:rPr>
        <w:t xml:space="preserve">s not about, </w:t>
      </w:r>
      <w:r>
        <w:rPr>
          <w:rFonts w:ascii="Times New Roman" w:hAnsi="Times New Roman" w:hint="default"/>
          <w:sz w:val="24"/>
          <w:szCs w:val="24"/>
          <w:rtl w:val="0"/>
          <w:lang w:val="en-US"/>
        </w:rPr>
        <w:t>‘</w:t>
      </w:r>
      <w:r>
        <w:rPr>
          <w:rFonts w:ascii="Times New Roman" w:hAnsi="Times New Roman"/>
          <w:sz w:val="24"/>
          <w:szCs w:val="24"/>
          <w:rtl w:val="0"/>
          <w:lang w:val="en-US"/>
        </w:rPr>
        <w:t>Did I say this right?</w:t>
      </w:r>
      <w:r>
        <w:rPr>
          <w:rFonts w:ascii="Times New Roman" w:hAnsi="Times New Roman" w:hint="default"/>
          <w:sz w:val="24"/>
          <w:szCs w:val="24"/>
          <w:rtl w:val="0"/>
          <w:lang w:val="en-US"/>
        </w:rPr>
        <w:t xml:space="preserve">’ </w:t>
      </w:r>
      <w:r>
        <w:rPr>
          <w:rFonts w:ascii="Times New Roman" w:hAnsi="Times New Roman"/>
          <w:sz w:val="24"/>
          <w:szCs w:val="24"/>
          <w:rtl w:val="0"/>
          <w:lang w:val="en-US"/>
        </w:rPr>
        <w:t>I might actually say the same sentiment four times rather than erase because for me it</w:t>
      </w:r>
      <w:r>
        <w:rPr>
          <w:rFonts w:ascii="Times New Roman" w:hAnsi="Times New Roman" w:hint="default"/>
          <w:sz w:val="24"/>
          <w:szCs w:val="24"/>
          <w:rtl w:val="0"/>
          <w:lang w:val="en-US"/>
        </w:rPr>
        <w:t>’</w:t>
      </w:r>
      <w:r>
        <w:rPr>
          <w:rFonts w:ascii="Times New Roman" w:hAnsi="Times New Roman"/>
          <w:sz w:val="24"/>
          <w:szCs w:val="24"/>
          <w:rtl w:val="0"/>
          <w:lang w:val="en-US"/>
        </w:rPr>
        <w:t>s not about getting it perfect. It</w:t>
      </w:r>
      <w:r>
        <w:rPr>
          <w:rFonts w:ascii="Times New Roman" w:hAnsi="Times New Roman" w:hint="default"/>
          <w:sz w:val="24"/>
          <w:szCs w:val="24"/>
          <w:rtl w:val="0"/>
          <w:lang w:val="en-US"/>
        </w:rPr>
        <w:t>’</w:t>
      </w:r>
      <w:r>
        <w:rPr>
          <w:rFonts w:ascii="Times New Roman" w:hAnsi="Times New Roman"/>
          <w:sz w:val="24"/>
          <w:szCs w:val="24"/>
          <w:rtl w:val="0"/>
          <w:lang w:val="en-US"/>
        </w:rPr>
        <w:t>s trying to get every articulation of the thing out, and then I</w:t>
      </w:r>
      <w:r>
        <w:rPr>
          <w:rFonts w:ascii="Times New Roman" w:hAnsi="Times New Roman" w:hint="default"/>
          <w:sz w:val="24"/>
          <w:szCs w:val="24"/>
          <w:rtl w:val="0"/>
          <w:lang w:val="en-US"/>
        </w:rPr>
        <w:t>’</w:t>
      </w:r>
      <w:r>
        <w:rPr>
          <w:rFonts w:ascii="Times New Roman" w:hAnsi="Times New Roman"/>
          <w:sz w:val="24"/>
          <w:szCs w:val="24"/>
          <w:rtl w:val="0"/>
          <w:lang w:val="en-US"/>
        </w:rPr>
        <w:t>ll go back and I</w:t>
      </w:r>
      <w:r>
        <w:rPr>
          <w:rFonts w:ascii="Times New Roman" w:hAnsi="Times New Roman" w:hint="default"/>
          <w:sz w:val="24"/>
          <w:szCs w:val="24"/>
          <w:rtl w:val="0"/>
          <w:lang w:val="en-US"/>
        </w:rPr>
        <w:t>’</w:t>
      </w:r>
      <w:r>
        <w:rPr>
          <w:rFonts w:ascii="Times New Roman" w:hAnsi="Times New Roman"/>
          <w:sz w:val="24"/>
          <w:szCs w:val="24"/>
          <w:rtl w:val="0"/>
          <w:lang w:val="en-US"/>
        </w:rPr>
        <w:t>ll edit.</w:t>
      </w:r>
      <w:r>
        <w:rPr>
          <w:rFonts w:ascii="Times New Roman" w:hAnsi="Times New Roman" w:hint="default"/>
          <w:sz w:val="24"/>
          <w:szCs w:val="24"/>
          <w:rtl w:val="0"/>
          <w:lang w:val="en-US"/>
        </w:rPr>
        <w:t xml:space="preserve">”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exploration of Professor Ramsey</w:t>
      </w:r>
      <w:r>
        <w:rPr>
          <w:rFonts w:ascii="Times New Roman" w:hAnsi="Times New Roman" w:hint="default"/>
          <w:sz w:val="24"/>
          <w:szCs w:val="24"/>
          <w:rtl w:val="0"/>
          <w:lang w:val="en-US"/>
        </w:rPr>
        <w:t>’</w:t>
      </w:r>
      <w:r>
        <w:rPr>
          <w:rFonts w:ascii="Times New Roman" w:hAnsi="Times New Roman"/>
          <w:sz w:val="24"/>
          <w:szCs w:val="24"/>
          <w:rtl w:val="0"/>
          <w:lang w:val="en-US"/>
        </w:rPr>
        <w:t xml:space="preserve">s point of view concerning literacy in theater has not only opened my eyes to a few things, but has also reaffirmed many of the things that other teachers have taught in the Theater Arts department, and has even made me think of more questions about what it means to be an artist scholar. One of those questions is about the balance between academics and the science of being an actor, all of the things that would make me a qualified technician, and the art and experience, the things that would make me an artist. How often do all of these things intertwine and overlap?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One of the things that the interview with Ramsey made me think of is intersectionality and interdisciplinarity versus compartmentalism. Most of the professors have been emphasizing the immense value of applying what we learn in each class to our other classes, an ideal that I have grasped onto willingly. But Ramsey presented the idea that compartmentalizing has been of great use to him in his profession. When speaking about his experience with working as a dramaturg compared to his experience working as a playwright, he brought up an occasion when he worked as both simultaneously. </w:t>
      </w:r>
      <w:r>
        <w:rPr>
          <w:rFonts w:ascii="Times New Roman" w:hAnsi="Times New Roman" w:hint="default"/>
          <w:sz w:val="24"/>
          <w:szCs w:val="24"/>
          <w:rtl w:val="0"/>
          <w:lang w:val="en-US"/>
        </w:rPr>
        <w:t>“</w:t>
      </w:r>
      <w:r>
        <w:rPr>
          <w:rFonts w:ascii="Times New Roman" w:hAnsi="Times New Roman"/>
          <w:sz w:val="24"/>
          <w:szCs w:val="24"/>
          <w:rtl w:val="0"/>
          <w:lang w:val="en-US"/>
        </w:rPr>
        <w:t>When I am the playwright, I can</w:t>
      </w:r>
      <w:r>
        <w:rPr>
          <w:rFonts w:ascii="Times New Roman" w:hAnsi="Times New Roman" w:hint="default"/>
          <w:sz w:val="24"/>
          <w:szCs w:val="24"/>
          <w:rtl w:val="0"/>
          <w:lang w:val="en-US"/>
        </w:rPr>
        <w:t>’</w:t>
      </w:r>
      <w:r>
        <w:rPr>
          <w:rFonts w:ascii="Times New Roman" w:hAnsi="Times New Roman"/>
          <w:sz w:val="24"/>
          <w:szCs w:val="24"/>
          <w:rtl w:val="0"/>
          <w:lang w:val="en-US"/>
        </w:rPr>
        <w:t>t be the dramaturg. I take off my dramaturg hat and I just write, or co-create</w:t>
      </w:r>
      <w:r>
        <w:rPr>
          <w:rFonts w:ascii="Times New Roman" w:hAnsi="Times New Roman" w:hint="default"/>
          <w:sz w:val="24"/>
          <w:szCs w:val="24"/>
          <w:rtl w:val="0"/>
          <w:lang w:val="en-US"/>
        </w:rPr>
        <w:t>…</w:t>
      </w:r>
      <w:r>
        <w:rPr>
          <w:rFonts w:ascii="Times New Roman" w:hAnsi="Times New Roman"/>
          <w:sz w:val="24"/>
          <w:szCs w:val="24"/>
          <w:rtl w:val="0"/>
          <w:lang w:val="en-US"/>
        </w:rPr>
        <w:t>How I managed those two is to compartmentalize.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For me, this begs the question of whether that rule applies exclusively to the relationship between playwriting and dramaturgy. The better part of me believes that this rule might be applicable to Professor Ramsey individually, as everyone has a different process, just as everyone has a different literary journey.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ideal that Professor Ramsey has definitely reaffirmed for me is the importance of reading. The more I learn, the more necessary reading seems to be, no matter what role one plays in the production process. As an actor, I have learned that there is only advantage in reading as much as possible surrounding the work that one is working on. Reading that particular playwright</w:t>
      </w:r>
      <w:r>
        <w:rPr>
          <w:rFonts w:ascii="Times New Roman" w:hAnsi="Times New Roman" w:hint="default"/>
          <w:sz w:val="24"/>
          <w:szCs w:val="24"/>
          <w:rtl w:val="0"/>
          <w:lang w:val="en-US"/>
        </w:rPr>
        <w:t>’</w:t>
      </w:r>
      <w:r>
        <w:rPr>
          <w:rFonts w:ascii="Times New Roman" w:hAnsi="Times New Roman"/>
          <w:sz w:val="24"/>
          <w:szCs w:val="24"/>
          <w:rtl w:val="0"/>
          <w:lang w:val="en-US"/>
        </w:rPr>
        <w:t xml:space="preserve">s body of work, other works that were produced in the same era as the work etc. are all beneficial in the process. Not only are these things necessary as an actor, but as an actor of color, for whom opportunities are especially limited. Due to this reality, we need to equip ourselves as completely as possible. As Ramsey said, </w:t>
      </w:r>
      <w:r>
        <w:rPr>
          <w:rFonts w:ascii="Times New Roman" w:hAnsi="Times New Roman" w:hint="default"/>
          <w:sz w:val="24"/>
          <w:szCs w:val="24"/>
          <w:rtl w:val="0"/>
          <w:lang w:val="en-US"/>
        </w:rPr>
        <w:t>“</w:t>
      </w:r>
      <w:r>
        <w:rPr>
          <w:rFonts w:ascii="Times New Roman" w:hAnsi="Times New Roman"/>
          <w:sz w:val="24"/>
          <w:szCs w:val="24"/>
          <w:rtl w:val="0"/>
          <w:lang w:val="en-US"/>
        </w:rPr>
        <w:t>I have to arm myself through literature in order to be able to talk about the specifics of what</w:t>
      </w:r>
      <w:r>
        <w:rPr>
          <w:rFonts w:ascii="Times New Roman" w:hAnsi="Times New Roman" w:hint="default"/>
          <w:sz w:val="24"/>
          <w:szCs w:val="24"/>
          <w:rtl w:val="0"/>
          <w:lang w:val="en-US"/>
        </w:rPr>
        <w:t>’</w:t>
      </w:r>
      <w:r>
        <w:rPr>
          <w:rFonts w:ascii="Times New Roman" w:hAnsi="Times New Roman"/>
          <w:sz w:val="24"/>
          <w:szCs w:val="24"/>
          <w:rtl w:val="0"/>
          <w:lang w:val="en-US"/>
        </w:rPr>
        <w:t>s happening in the play,</w:t>
      </w:r>
      <w:r>
        <w:rPr>
          <w:rFonts w:ascii="Times New Roman" w:hAnsi="Times New Roman" w:hint="default"/>
          <w:sz w:val="24"/>
          <w:szCs w:val="24"/>
          <w:rtl w:val="0"/>
          <w:lang w:val="en-US"/>
        </w:rPr>
        <w:t xml:space="preserve">” </w:t>
      </w:r>
      <w:r>
        <w:rPr>
          <w:rFonts w:ascii="Times New Roman" w:hAnsi="Times New Roman"/>
          <w:sz w:val="24"/>
          <w:szCs w:val="24"/>
          <w:rtl w:val="0"/>
          <w:lang w:val="en-US"/>
        </w:rPr>
        <w:t>not only for a specific job, but so we can create opportunities for ourselves and other artists of color.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680"/>
        <w:tab w:val="right" w:pos="9360"/>
        <w:tab w:val="clear" w:pos="9020"/>
      </w:tabs>
      <w:jc w:val="left"/>
    </w:pPr>
    <w:r>
      <w:rPr>
        <w:rFonts w:ascii="Times New Roman" w:hAnsi="Times New Roman"/>
      </w:rPr>
      <w:fldChar w:fldCharType="begin" w:fldLock="0"/>
    </w:r>
    <w:r>
      <w:rPr>
        <w:rFonts w:ascii="Times New Roman" w:hAnsi="Times New Roman"/>
      </w:rPr>
      <w:instrText xml:space="preserve"> PAGE </w:instrText>
    </w:r>
    <w:r>
      <w:rPr>
        <w:rFonts w:ascii="Times New Roman" w:hAnsi="Times New Roman"/>
      </w:rPr>
      <w:fldChar w:fldCharType="separate" w:fldLock="0"/>
    </w:r>
    <w:r>
      <w:rPr>
        <w:rFonts w:ascii="Times New Roman" w:hAnsi="Times New Roman"/>
      </w:rPr>
      <w:t>5</w:t>
    </w:r>
    <w:r>
      <w:rPr>
        <w:rFonts w:ascii="Times New Roman" w:hAnsi="Times New Roman"/>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